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67" w:rsidRDefault="00936867" w:rsidP="00936867">
      <w:pPr>
        <w:pStyle w:val="1"/>
        <w:shd w:val="clear" w:color="auto" w:fill="FFFFFF"/>
        <w:spacing w:before="200" w:beforeAutospacing="0" w:after="0" w:afterAutospacing="0" w:line="600" w:lineRule="atLeast"/>
        <w:jc w:val="center"/>
        <w:rPr>
          <w:rFonts w:ascii="Trebuchet MS" w:hAnsi="Trebuchet MS"/>
          <w:b w:val="0"/>
          <w:bCs w:val="0"/>
          <w:color w:val="475C7A"/>
          <w:sz w:val="50"/>
          <w:szCs w:val="50"/>
        </w:rPr>
      </w:pPr>
      <w:r>
        <w:rPr>
          <w:rFonts w:ascii="Trebuchet MS" w:hAnsi="Trebuchet MS"/>
          <w:b w:val="0"/>
          <w:bCs w:val="0"/>
          <w:color w:val="475C7A"/>
          <w:sz w:val="50"/>
          <w:szCs w:val="50"/>
        </w:rPr>
        <w:t>План-конспект родительского собрания в средней группе на тему «Азы воспитанности»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 </w:t>
      </w:r>
      <w:r>
        <w:rPr>
          <w:rStyle w:val="a4"/>
          <w:rFonts w:ascii="Verdana" w:hAnsi="Verdana"/>
          <w:color w:val="303F50"/>
          <w:sz w:val="26"/>
          <w:szCs w:val="26"/>
        </w:rPr>
        <w:t>Подготовка к собранию:</w:t>
      </w:r>
    </w:p>
    <w:p w:rsidR="00936867" w:rsidRDefault="00936867" w:rsidP="00936867">
      <w:pPr>
        <w:numPr>
          <w:ilvl w:val="0"/>
          <w:numId w:val="1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Проведение анкетирования среди родителей.</w:t>
      </w:r>
    </w:p>
    <w:p w:rsidR="00936867" w:rsidRDefault="00936867" w:rsidP="00936867">
      <w:pPr>
        <w:numPr>
          <w:ilvl w:val="0"/>
          <w:numId w:val="1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Подготовка повестки собрания:</w:t>
      </w:r>
    </w:p>
    <w:p w:rsidR="00936867" w:rsidRDefault="00936867" w:rsidP="00936867">
      <w:pPr>
        <w:numPr>
          <w:ilvl w:val="0"/>
          <w:numId w:val="2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Разговор за круглым столом о секретах воспитания;</w:t>
      </w:r>
    </w:p>
    <w:p w:rsidR="00936867" w:rsidRDefault="00936867" w:rsidP="00936867">
      <w:pPr>
        <w:numPr>
          <w:ilvl w:val="0"/>
          <w:numId w:val="2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 детях и их успехах;</w:t>
      </w:r>
    </w:p>
    <w:p w:rsidR="00936867" w:rsidRDefault="00936867" w:rsidP="00936867">
      <w:pPr>
        <w:numPr>
          <w:ilvl w:val="0"/>
          <w:numId w:val="2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Вопрос-ответ;</w:t>
      </w:r>
    </w:p>
    <w:p w:rsidR="00936867" w:rsidRDefault="00936867" w:rsidP="00936867">
      <w:pPr>
        <w:numPr>
          <w:ilvl w:val="0"/>
          <w:numId w:val="2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Очень короткие новости.</w:t>
      </w:r>
    </w:p>
    <w:p w:rsidR="00936867" w:rsidRDefault="00936867" w:rsidP="00936867">
      <w:pPr>
        <w:numPr>
          <w:ilvl w:val="0"/>
          <w:numId w:val="3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Оформление памятки: "Секреты воспитания вежливого ребенка".</w:t>
      </w:r>
    </w:p>
    <w:p w:rsidR="00936867" w:rsidRDefault="00936867" w:rsidP="00936867">
      <w:pPr>
        <w:numPr>
          <w:ilvl w:val="0"/>
          <w:numId w:val="3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Изготовление приглашений для каждой семьи (с уточнением даты и времени).</w:t>
      </w:r>
    </w:p>
    <w:p w:rsidR="00936867" w:rsidRDefault="00936867" w:rsidP="00936867">
      <w:pPr>
        <w:numPr>
          <w:ilvl w:val="0"/>
          <w:numId w:val="3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Написать письмо - приглашение сказочному герою.</w:t>
      </w:r>
    </w:p>
    <w:p w:rsidR="00936867" w:rsidRDefault="00936867" w:rsidP="00936867">
      <w:pPr>
        <w:numPr>
          <w:ilvl w:val="0"/>
          <w:numId w:val="3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Запись ответов детей на магнитофон.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 </w:t>
      </w:r>
      <w:r>
        <w:rPr>
          <w:rStyle w:val="a5"/>
          <w:rFonts w:ascii="Verdana" w:hAnsi="Verdana"/>
          <w:color w:val="303F50"/>
          <w:sz w:val="26"/>
          <w:szCs w:val="26"/>
        </w:rPr>
        <w:t>Ход собрания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Вступительное слово на фоне музыки.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Добрый вечер уважаемые родители!!!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 xml:space="preserve">Мы и ваши дети очень ждали вас сегодня. </w:t>
      </w:r>
      <w:proofErr w:type="gramStart"/>
      <w:r>
        <w:rPr>
          <w:rFonts w:ascii="Verdana" w:hAnsi="Verdana"/>
          <w:color w:val="303F50"/>
          <w:sz w:val="26"/>
          <w:szCs w:val="26"/>
        </w:rPr>
        <w:t>Ведь они так, любят вас, гордятся вами, подражают вам во всем и мы все, кто работает с вашими детьми, разделяем их чувства и признаем, вас есть за что любить, чем гордиться, вы действительно являетесь достойным примером для своих детей, примером доброжелательности, вежливости, пунктуальности и отзывчивости.</w:t>
      </w:r>
      <w:proofErr w:type="gramEnd"/>
      <w:r>
        <w:rPr>
          <w:rFonts w:ascii="Verdana" w:hAnsi="Verdana"/>
          <w:color w:val="303F50"/>
          <w:sz w:val="26"/>
          <w:szCs w:val="26"/>
        </w:rPr>
        <w:t xml:space="preserve"> Нам приятно отметить, что за все время работы мы не встретили ни одного отказа на наши просьбы: расчистить снег, починить игрушки, принять участие в конкурсе, праздниках. Спасибо вам.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Включается магнитофонная запись с ответами детей на вопросы:</w:t>
      </w:r>
    </w:p>
    <w:p w:rsidR="00936867" w:rsidRDefault="00936867" w:rsidP="00936867">
      <w:pPr>
        <w:numPr>
          <w:ilvl w:val="0"/>
          <w:numId w:val="4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proofErr w:type="gramStart"/>
      <w:r>
        <w:rPr>
          <w:rFonts w:ascii="Verdana" w:hAnsi="Verdana"/>
          <w:color w:val="303F50"/>
          <w:sz w:val="26"/>
          <w:szCs w:val="26"/>
        </w:rPr>
        <w:t>Дети</w:t>
      </w:r>
      <w:proofErr w:type="gramEnd"/>
      <w:r>
        <w:rPr>
          <w:rFonts w:ascii="Verdana" w:hAnsi="Verdana"/>
          <w:color w:val="303F50"/>
          <w:sz w:val="26"/>
          <w:szCs w:val="26"/>
        </w:rPr>
        <w:t xml:space="preserve"> какие вежливые слова вы знаете?</w:t>
      </w:r>
    </w:p>
    <w:p w:rsidR="00936867" w:rsidRDefault="00936867" w:rsidP="00936867">
      <w:pPr>
        <w:numPr>
          <w:ilvl w:val="0"/>
          <w:numId w:val="4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lastRenderedPageBreak/>
        <w:t>Как вы думаете, кого называют воспитанным человеком?</w:t>
      </w:r>
    </w:p>
    <w:p w:rsidR="00936867" w:rsidRDefault="00936867" w:rsidP="00936867">
      <w:pPr>
        <w:numPr>
          <w:ilvl w:val="0"/>
          <w:numId w:val="4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Вежливы ли в общении с вами взрослые? Почему?</w:t>
      </w:r>
    </w:p>
    <w:p w:rsidR="00936867" w:rsidRDefault="00936867" w:rsidP="00936867">
      <w:pPr>
        <w:numPr>
          <w:ilvl w:val="0"/>
          <w:numId w:val="4"/>
        </w:numPr>
        <w:shd w:val="clear" w:color="auto" w:fill="FFFFFF"/>
        <w:spacing w:before="60" w:line="390" w:lineRule="atLeast"/>
        <w:ind w:left="220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Подумайте и скажите, почему вежливые слова называются волшебными?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Много лет людьми создавались правила поведения, этики, целью которых было воспитать чувство меры и красоты в манерах поведения, в одежде, разговоре, в приеме гостей и сервировке стола - словом во всем, с чем мы выходим в общество.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Есть ли в наше время секреты воспитания культуры поведения у детей? Об этом пойдет сегодня разговор на собрании. Надеемся ваш интерес, опыт, родительская зоркость помогут найти ответы на многие вопросы в ходе искренней, доброжелательной и содержательной беседы.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Воспитатель зачитывает ответы родителей на вопросы анкеты №1 и предлагает участи в дискуссии. Идет дискуссия " Как научить ребенка не только говорить все волшебные слова, но говорить по-особому, приветливо с улыбкой?".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Инсценировка (играют дети).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Обобщая ответы, воспитатель рассказывает о том, какие наиболее эффективные методы используются в детском саду по воспитанию культуры поведения у детей, а так же приводит конкретные примеры, указывающие на результативность.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Инсценировка (играют дети).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- Как вы поступаете, когда ребенок вмешивается в разговор?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 xml:space="preserve">Обобщение. Мы уверены, наши дети это правило усвоили "Когда не ладятся дела, мне помогает похвала" - в одном из своих стихотворений говорила А. </w:t>
      </w:r>
      <w:proofErr w:type="spellStart"/>
      <w:r>
        <w:rPr>
          <w:rFonts w:ascii="Verdana" w:hAnsi="Verdana"/>
          <w:color w:val="303F50"/>
          <w:sz w:val="26"/>
          <w:szCs w:val="26"/>
        </w:rPr>
        <w:t>Барто</w:t>
      </w:r>
      <w:proofErr w:type="spellEnd"/>
      <w:r>
        <w:rPr>
          <w:rFonts w:ascii="Verdana" w:hAnsi="Verdana"/>
          <w:color w:val="303F50"/>
          <w:sz w:val="26"/>
          <w:szCs w:val="26"/>
        </w:rPr>
        <w:t>. Она призывает нас к раздумью.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Практикум.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Ребенок подал оброненный вами предмет. Выразите слово - благодарности (передается игрушка по кругу).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Обобщение.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lastRenderedPageBreak/>
        <w:t xml:space="preserve">Приглушается свет. На стене горит настенная лампа. А сейчас мы предлагаем вам, как бы со стороны, посмотреть </w:t>
      </w:r>
      <w:proofErr w:type="gramStart"/>
      <w:r>
        <w:rPr>
          <w:rFonts w:ascii="Verdana" w:hAnsi="Verdana"/>
          <w:color w:val="303F50"/>
          <w:sz w:val="26"/>
          <w:szCs w:val="26"/>
        </w:rPr>
        <w:t>на</w:t>
      </w:r>
      <w:proofErr w:type="gramEnd"/>
      <w:r>
        <w:rPr>
          <w:rFonts w:ascii="Verdana" w:hAnsi="Verdana"/>
          <w:color w:val="303F50"/>
          <w:sz w:val="26"/>
          <w:szCs w:val="26"/>
        </w:rPr>
        <w:t xml:space="preserve"> </w:t>
      </w:r>
      <w:proofErr w:type="gramStart"/>
      <w:r>
        <w:rPr>
          <w:rFonts w:ascii="Verdana" w:hAnsi="Verdana"/>
          <w:color w:val="303F50"/>
          <w:sz w:val="26"/>
          <w:szCs w:val="26"/>
        </w:rPr>
        <w:t>своих</w:t>
      </w:r>
      <w:proofErr w:type="gramEnd"/>
      <w:r>
        <w:rPr>
          <w:rFonts w:ascii="Verdana" w:hAnsi="Verdana"/>
          <w:color w:val="303F50"/>
          <w:sz w:val="26"/>
          <w:szCs w:val="26"/>
        </w:rPr>
        <w:t xml:space="preserve"> детей и оценить их поведение с помощью фишек.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Если ребенок выполняет данное правило, то вы кладете на стол красную фишку, если не всегда - желтую, если не выполняет - синего цвета.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Звучат вопросы (правила).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 xml:space="preserve">Посмотрите на фишки их цвета помогут вам решить </w:t>
      </w:r>
      <w:proofErr w:type="gramStart"/>
      <w:r>
        <w:rPr>
          <w:rFonts w:ascii="Verdana" w:hAnsi="Verdana"/>
          <w:color w:val="303F50"/>
          <w:sz w:val="26"/>
          <w:szCs w:val="26"/>
        </w:rPr>
        <w:t>над</w:t>
      </w:r>
      <w:proofErr w:type="gramEnd"/>
      <w:r>
        <w:rPr>
          <w:rFonts w:ascii="Verdana" w:hAnsi="Verdana"/>
          <w:color w:val="303F50"/>
          <w:sz w:val="26"/>
          <w:szCs w:val="26"/>
        </w:rPr>
        <w:t xml:space="preserve"> чем следует работать с детьми, используя испытанные практикой примеры, похвалы и упражнений.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 шарах - вопросы Педагог предлагает под музыку передавать шары до тех пор, пока музыка не прервется. У кого шар тот и отвечает на вопрос.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Вопросы:  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1. Как научить ребенка пользовать носовым платком?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2. Какие правила он должен знать?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3. Если ребенок сказал нецензурное слово, то.....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4. Как научить ребенка говорить вежливые слова?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Вручение грамот родителям за воспитание культуры поведения.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Слова благодарности.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Очень короткие новости " Вежливость и культура". Родители по очереди записывают в книгу "Золотые правила от родителей". Педагог зачитывает. Включается свет. На фоне музыки - заключительные слова: "Так пусть же хватит нам, взрослым, терпения, любви, душевных сил для того, чтобы помочь ребенку усвоить необходимые правила поведения".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Заключительная часть собрания.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 xml:space="preserve">Звучит песня, входят дети и садятся за стол рядом с родителями. Под звон шумовых инструментов появляется сказочный герой Емеля. Читает стихи. Предлагает детям по очереди назвать одно </w:t>
      </w:r>
      <w:r>
        <w:rPr>
          <w:rFonts w:ascii="Verdana" w:hAnsi="Verdana"/>
          <w:color w:val="303F50"/>
          <w:sz w:val="26"/>
          <w:szCs w:val="26"/>
        </w:rPr>
        <w:lastRenderedPageBreak/>
        <w:t>вежливое слово, ласково, тепло. Возможна - помощь и участие родителей. Играют еще в одну игру "Пожалуйста". Приглашаются для игр родители (заменяется слово "пожалуйста" на слово "спасибо"). Дети вы верите в чудеса? Закройте глаза. " По-моему велению, по моему хотению, появись волшебное угощение" - говорит Емеля.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Style w:val="a5"/>
          <w:rFonts w:ascii="Verdana" w:hAnsi="Verdana"/>
          <w:color w:val="303F50"/>
          <w:sz w:val="26"/>
          <w:szCs w:val="26"/>
        </w:rPr>
        <w:t>Самоанализ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Главная цель проведения собрания - помочь родителям осознать ответственность за воспитание детей и понять, что рядом с ними существует мир детства, который не терпит фальши и равнодушия.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Воспитатель вовлекает родителей в воспитательный процесс и старается чтобы он прошел более эффективно, включая в него различные приемы: беседу, игру, инсценировку, музыку, сказочного героя, поощрение, угощение, активность детей.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Собрание построено по форме: вопрос-ответ, что тоже дает свою эффективность в достижении поставленной цели.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Отмечается большая активность родителей, возросший интерес к поставленной теме, идет продуктивный диалог с педагогом. Видна самостоятельная работа родителей, найден контакт с родителями. Авторитет воспитателя вырос.</w:t>
      </w:r>
    </w:p>
    <w:p w:rsidR="00936867" w:rsidRDefault="00936867" w:rsidP="00936867">
      <w:pPr>
        <w:pStyle w:val="a3"/>
        <w:shd w:val="clear" w:color="auto" w:fill="FFFFFF"/>
        <w:spacing w:before="200" w:beforeAutospacing="0" w:after="200" w:afterAutospacing="0" w:line="390" w:lineRule="atLeast"/>
        <w:rPr>
          <w:rFonts w:ascii="Verdana" w:hAnsi="Verdana"/>
          <w:color w:val="303F50"/>
          <w:sz w:val="26"/>
          <w:szCs w:val="26"/>
        </w:rPr>
      </w:pPr>
      <w:r>
        <w:rPr>
          <w:rFonts w:ascii="Verdana" w:hAnsi="Verdana"/>
          <w:color w:val="303F50"/>
          <w:sz w:val="26"/>
          <w:szCs w:val="26"/>
        </w:rPr>
        <w:t>Родители вовлечены в педагогический процесс, как активные участники, создается в группе коллектив единомышленников, ориентированных на совместную деятельность по развитию детей</w:t>
      </w:r>
    </w:p>
    <w:p w:rsidR="00936867" w:rsidRDefault="00936867" w:rsidP="00936867"/>
    <w:p w:rsidR="00A1222C" w:rsidRDefault="00A1222C"/>
    <w:sectPr w:rsidR="00A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2A2"/>
    <w:multiLevelType w:val="multilevel"/>
    <w:tmpl w:val="EBDA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32449"/>
    <w:multiLevelType w:val="multilevel"/>
    <w:tmpl w:val="7DD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E64A0"/>
    <w:multiLevelType w:val="multilevel"/>
    <w:tmpl w:val="486CE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A4E3D"/>
    <w:multiLevelType w:val="multilevel"/>
    <w:tmpl w:val="665C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67"/>
    <w:rsid w:val="00936867"/>
    <w:rsid w:val="00A1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68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3686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36867"/>
    <w:rPr>
      <w:i/>
      <w:iCs/>
    </w:rPr>
  </w:style>
  <w:style w:type="character" w:styleId="a5">
    <w:name w:val="Strong"/>
    <w:basedOn w:val="a0"/>
    <w:qFormat/>
    <w:rsid w:val="00936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2018-01-24T09:43:00Z</dcterms:created>
  <dcterms:modified xsi:type="dcterms:W3CDTF">2018-01-24T09:49:00Z</dcterms:modified>
</cp:coreProperties>
</file>